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06" w:rsidRDefault="00116806" w:rsidP="000A4803">
      <w:pPr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1A235273" wp14:editId="581EB62E">
            <wp:simplePos x="0" y="0"/>
            <wp:positionH relativeFrom="margin">
              <wp:posOffset>-31750</wp:posOffset>
            </wp:positionH>
            <wp:positionV relativeFrom="paragraph">
              <wp:posOffset>321310</wp:posOffset>
            </wp:positionV>
            <wp:extent cx="477520" cy="3810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806" w:rsidRDefault="00FF4842" w:rsidP="00FF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noProof/>
          <w:lang w:eastAsia="es-AR"/>
        </w:rPr>
      </w:pPr>
      <w:r>
        <w:rPr>
          <w:noProof/>
          <w:lang w:eastAsia="es-AR"/>
        </w:rPr>
        <w:t>Este instructivo sólo se aplica a aquellos casos donde el recurso de reconsideración fue presentado por TAD, o su trámite se encuentra en su solapa MIS TRAMITES.</w:t>
      </w:r>
      <w:r w:rsidR="006F61A9">
        <w:rPr>
          <w:noProof/>
          <w:lang w:eastAsia="es-AR"/>
        </w:rPr>
        <w:t xml:space="preserve">  En ambos casos los trámites deben encontrarse abiertos, es decir en la seccion INICIADOS</w:t>
      </w:r>
    </w:p>
    <w:p w:rsidR="00FF4842" w:rsidRDefault="00FF4842" w:rsidP="000A4803">
      <w:pPr>
        <w:rPr>
          <w:b/>
          <w:noProof/>
          <w:u w:val="single"/>
          <w:lang w:eastAsia="es-AR"/>
        </w:rPr>
      </w:pPr>
    </w:p>
    <w:p w:rsidR="00116806" w:rsidRPr="0094436D" w:rsidRDefault="00CA139D" w:rsidP="0094436D">
      <w:pPr>
        <w:pStyle w:val="Ttulo1"/>
      </w:pPr>
      <w:r w:rsidRPr="0094436D">
        <w:t>Instrucciones para presentar su recurso:</w:t>
      </w:r>
    </w:p>
    <w:p w:rsidR="00AC4698" w:rsidRPr="00AC4698" w:rsidRDefault="00AC4698" w:rsidP="00AC4698">
      <w:pPr>
        <w:rPr>
          <w:lang w:eastAsia="es-AR"/>
        </w:rPr>
      </w:pPr>
    </w:p>
    <w:p w:rsidR="006F61A9" w:rsidRDefault="000A4803" w:rsidP="006F61A9">
      <w:pPr>
        <w:pStyle w:val="Prrafodelista"/>
        <w:numPr>
          <w:ilvl w:val="0"/>
          <w:numId w:val="1"/>
        </w:numPr>
      </w:pPr>
      <w:r>
        <w:rPr>
          <w:noProof/>
          <w:lang w:eastAsia="es-AR"/>
        </w:rPr>
        <w:t xml:space="preserve">Ingresar a </w:t>
      </w:r>
      <w:hyperlink r:id="rId8" w:history="1">
        <w:r w:rsidRPr="00C3214B">
          <w:rPr>
            <w:rStyle w:val="Hipervnculo"/>
            <w:noProof/>
            <w:lang w:eastAsia="es-AR"/>
          </w:rPr>
          <w:t>https://tramitesadistancia.gob.ar/tramitesadistancia/inicio-publico</w:t>
        </w:r>
      </w:hyperlink>
      <w:r w:rsidR="006F61A9">
        <w:rPr>
          <w:rStyle w:val="Hipervnculo"/>
          <w:noProof/>
          <w:lang w:eastAsia="es-AR"/>
        </w:rPr>
        <w:t xml:space="preserve"> </w:t>
      </w:r>
      <w:r w:rsidR="006F61A9">
        <w:t xml:space="preserve">con algunos de los medios de identificación habilitados.  Para más información </w:t>
      </w:r>
      <w:hyperlink r:id="rId9" w:history="1">
        <w:r w:rsidR="006F61A9" w:rsidRPr="00C3214B">
          <w:rPr>
            <w:rStyle w:val="Hipervnculo"/>
          </w:rPr>
          <w:t>https://tramitesadistancia.gob.ar/ayuda.html</w:t>
        </w:r>
      </w:hyperlink>
      <w:r w:rsidR="006F61A9">
        <w:t xml:space="preserve"> </w:t>
      </w:r>
    </w:p>
    <w:p w:rsidR="000A4803" w:rsidRDefault="00FF4842" w:rsidP="000A480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Ir a la solapa Mis Trámites</w:t>
      </w:r>
      <w:r w:rsidR="000A4803">
        <w:rPr>
          <w:noProof/>
          <w:lang w:eastAsia="es-AR"/>
        </w:rPr>
        <w:t>.</w:t>
      </w:r>
      <w:r w:rsidR="007C11FE">
        <w:rPr>
          <w:noProof/>
          <w:lang w:eastAsia="es-AR"/>
        </w:rPr>
        <w:t xml:space="preserve">  El sistema le muestra todos los trámites gestionados a su nombre que se encuentran abiertos.  Es posible que encuentre trámites que si bien usted no solicitó por TAD, usted es el solicitante.</w:t>
      </w:r>
    </w:p>
    <w:p w:rsidR="000A4803" w:rsidRDefault="006F61A9" w:rsidP="000A4803">
      <w:pPr>
        <w:jc w:val="center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26DF91" wp14:editId="6B5B76EB">
                <wp:simplePos x="0" y="0"/>
                <wp:positionH relativeFrom="column">
                  <wp:posOffset>3706148</wp:posOffset>
                </wp:positionH>
                <wp:positionV relativeFrom="paragraph">
                  <wp:posOffset>165222</wp:posOffset>
                </wp:positionV>
                <wp:extent cx="444975" cy="203200"/>
                <wp:effectExtent l="0" t="0" r="12700" b="2540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75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8387E" id="Rectángulo redondeado 25" o:spid="_x0000_s1026" style="position:absolute;margin-left:291.8pt;margin-top:13pt;width:35.0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" filled="f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E0CE2" wp14:editId="7D710926">
                <wp:simplePos x="0" y="0"/>
                <wp:positionH relativeFrom="column">
                  <wp:posOffset>165904</wp:posOffset>
                </wp:positionH>
                <wp:positionV relativeFrom="paragraph">
                  <wp:posOffset>888919</wp:posOffset>
                </wp:positionV>
                <wp:extent cx="454755" cy="203200"/>
                <wp:effectExtent l="0" t="0" r="21590" b="2540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755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0EFD4" id="Rectángulo redondeado 24" o:spid="_x0000_s1026" style="position:absolute;margin-left:13.05pt;margin-top:70pt;width:35.8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" filled="f" strokecolor="#ed7d31 [3205]" strokeweight="1pt">
                <v:stroke joinstyle="miter"/>
              </v:roundrect>
            </w:pict>
          </mc:Fallback>
        </mc:AlternateContent>
      </w:r>
      <w:r w:rsidR="00EF1D8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8E8D8" wp14:editId="5D8991FD">
                <wp:simplePos x="0" y="0"/>
                <wp:positionH relativeFrom="column">
                  <wp:posOffset>6102985</wp:posOffset>
                </wp:positionH>
                <wp:positionV relativeFrom="paragraph">
                  <wp:posOffset>1360805</wp:posOffset>
                </wp:positionV>
                <wp:extent cx="327660" cy="203200"/>
                <wp:effectExtent l="0" t="0" r="15240" b="254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E11F2" id="Rectángulo redondeado 16" o:spid="_x0000_s1026" style="position:absolute;margin-left:480.55pt;margin-top:107.15pt;width:25.8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" filled="f" strokecolor="#ed7d31 [3205]" strokeweight="1pt">
                <v:stroke joinstyle="miter"/>
              </v:roundrect>
            </w:pict>
          </mc:Fallback>
        </mc:AlternateContent>
      </w:r>
      <w:r w:rsidR="00391921">
        <w:rPr>
          <w:noProof/>
          <w:lang w:eastAsia="es-AR"/>
        </w:rPr>
        <w:drawing>
          <wp:inline distT="0" distB="0" distL="0" distR="0" wp14:anchorId="01B289EE" wp14:editId="39621BF8">
            <wp:extent cx="6318250" cy="2330450"/>
            <wp:effectExtent l="171450" t="171450" r="368300" b="3556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9" t="9277" r="3266" b="27676"/>
                    <a:stretch/>
                  </pic:blipFill>
                  <pic:spPr bwMode="auto">
                    <a:xfrm>
                      <a:off x="0" y="0"/>
                      <a:ext cx="6318250" cy="233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803" w:rsidRDefault="007C11FE" w:rsidP="000A4803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 xml:space="preserve">Abrir el menú de </w:t>
      </w:r>
      <w:r w:rsidR="00EF1D84">
        <w:rPr>
          <w:noProof/>
          <w:lang w:eastAsia="es-AR"/>
        </w:rPr>
        <w:t>opciones del trámite (tres punt</w:t>
      </w:r>
      <w:r>
        <w:rPr>
          <w:noProof/>
          <w:lang w:eastAsia="es-AR"/>
        </w:rPr>
        <w:t>os al final del renglón).</w:t>
      </w:r>
    </w:p>
    <w:p w:rsidR="00EF1D84" w:rsidRDefault="00AE4337" w:rsidP="000A4803">
      <w:pPr>
        <w:jc w:val="center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ECBFB9" wp14:editId="218423C1">
                <wp:simplePos x="0" y="0"/>
                <wp:positionH relativeFrom="column">
                  <wp:posOffset>2771714</wp:posOffset>
                </wp:positionH>
                <wp:positionV relativeFrom="paragraph">
                  <wp:posOffset>510605</wp:posOffset>
                </wp:positionV>
                <wp:extent cx="919290" cy="203200"/>
                <wp:effectExtent l="0" t="0" r="14605" b="2540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290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7FB9C" id="Rectángulo redondeado 26" o:spid="_x0000_s1026" style="position:absolute;margin-left:218.25pt;margin-top:40.2pt;width:72.4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" filled="f" strokecolor="#ed7d31 [3205]" strokeweight="1pt">
                <v:stroke joinstyle="miter"/>
              </v:roundrect>
            </w:pict>
          </mc:Fallback>
        </mc:AlternateContent>
      </w:r>
      <w:r w:rsidR="00391921">
        <w:rPr>
          <w:noProof/>
          <w:lang w:eastAsia="es-AR"/>
        </w:rPr>
        <w:drawing>
          <wp:inline distT="0" distB="0" distL="0" distR="0" wp14:anchorId="472E3C9C" wp14:editId="596B8D4D">
            <wp:extent cx="1462062" cy="1074707"/>
            <wp:effectExtent l="152400" t="171450" r="347980" b="35433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7615" t="39829" r="120" b="31077"/>
                    <a:stretch/>
                  </pic:blipFill>
                  <pic:spPr bwMode="auto">
                    <a:xfrm>
                      <a:off x="0" y="0"/>
                      <a:ext cx="1463012" cy="1075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337" w:rsidRDefault="00EF1D84" w:rsidP="00AE4337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El sistema le brindará una pantalla como la siguiente</w:t>
      </w:r>
      <w:r w:rsidR="00AE4337">
        <w:rPr>
          <w:noProof/>
          <w:lang w:eastAsia="es-AR"/>
        </w:rPr>
        <w:t>, donde deberá completar:</w:t>
      </w:r>
    </w:p>
    <w:p w:rsidR="00AE4337" w:rsidRDefault="00AE4337" w:rsidP="00AE4337">
      <w:pPr>
        <w:pStyle w:val="Prrafodelista"/>
        <w:numPr>
          <w:ilvl w:val="0"/>
          <w:numId w:val="6"/>
        </w:numPr>
        <w:rPr>
          <w:noProof/>
          <w:lang w:eastAsia="es-AR"/>
        </w:rPr>
      </w:pPr>
      <w:r w:rsidRPr="00C97F61">
        <w:rPr>
          <w:noProof/>
          <w:u w:val="single"/>
          <w:lang w:eastAsia="es-AR"/>
        </w:rPr>
        <w:t>Motivo</w:t>
      </w:r>
      <w:r>
        <w:rPr>
          <w:noProof/>
          <w:lang w:eastAsia="es-AR"/>
        </w:rPr>
        <w:t>: Seleccionar Agregar mas documentación.</w:t>
      </w:r>
    </w:p>
    <w:p w:rsidR="00AE4337" w:rsidRDefault="00AE4337" w:rsidP="00AE4337">
      <w:pPr>
        <w:pStyle w:val="Prrafodelista"/>
        <w:numPr>
          <w:ilvl w:val="0"/>
          <w:numId w:val="6"/>
        </w:numPr>
        <w:rPr>
          <w:noProof/>
          <w:lang w:eastAsia="es-AR"/>
        </w:rPr>
      </w:pPr>
      <w:r w:rsidRPr="00C97F61">
        <w:rPr>
          <w:noProof/>
          <w:u w:val="single"/>
          <w:lang w:eastAsia="es-AR"/>
        </w:rPr>
        <w:t>Adjuntá documentos</w:t>
      </w:r>
      <w:r>
        <w:rPr>
          <w:noProof/>
          <w:lang w:eastAsia="es-AR"/>
        </w:rPr>
        <w:t>: Puede subir su presentación en estos formatos.  Se recomienda “Documento de redacción libre”.</w:t>
      </w:r>
    </w:p>
    <w:p w:rsidR="00EF1D84" w:rsidRDefault="00C97F61" w:rsidP="000A4803">
      <w:pPr>
        <w:jc w:val="center"/>
        <w:rPr>
          <w:noProof/>
          <w:lang w:eastAsia="es-AR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C127D" wp14:editId="22BE441E">
                <wp:simplePos x="0" y="0"/>
                <wp:positionH relativeFrom="column">
                  <wp:posOffset>1848010</wp:posOffset>
                </wp:positionH>
                <wp:positionV relativeFrom="paragraph">
                  <wp:posOffset>2962139</wp:posOffset>
                </wp:positionV>
                <wp:extent cx="2699191" cy="203200"/>
                <wp:effectExtent l="0" t="0" r="25400" b="254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191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302B5" id="Rectángulo redondeado 21" o:spid="_x0000_s1026" style="position:absolute;margin-left:145.5pt;margin-top:233.25pt;width:212.5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" filled="f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7EC5E" wp14:editId="7A43B833">
                <wp:simplePos x="0" y="0"/>
                <wp:positionH relativeFrom="column">
                  <wp:posOffset>1515500</wp:posOffset>
                </wp:positionH>
                <wp:positionV relativeFrom="paragraph">
                  <wp:posOffset>1192017</wp:posOffset>
                </wp:positionV>
                <wp:extent cx="797043" cy="203200"/>
                <wp:effectExtent l="0" t="0" r="22225" b="254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3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9B955" id="Rectángulo redondeado 20" o:spid="_x0000_s1026" style="position:absolute;margin-left:119.35pt;margin-top:93.85pt;width:62.7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" filled="f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12FE65A8" wp14:editId="448E8B83">
            <wp:extent cx="3677159" cy="4093214"/>
            <wp:effectExtent l="152400" t="171450" r="342900" b="3644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231" t="9037" r="28727" b="3809"/>
                    <a:stretch/>
                  </pic:blipFill>
                  <pic:spPr bwMode="auto">
                    <a:xfrm>
                      <a:off x="0" y="0"/>
                      <a:ext cx="3687759" cy="41050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489" w:rsidRDefault="00AE4337" w:rsidP="00E75489">
      <w:pPr>
        <w:jc w:val="center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143D3" wp14:editId="7513B6C3">
                <wp:simplePos x="0" y="0"/>
                <wp:positionH relativeFrom="column">
                  <wp:posOffset>2772148</wp:posOffset>
                </wp:positionH>
                <wp:positionV relativeFrom="paragraph">
                  <wp:posOffset>1508879</wp:posOffset>
                </wp:positionV>
                <wp:extent cx="797043" cy="203200"/>
                <wp:effectExtent l="0" t="0" r="22225" b="2540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3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FD715" id="Rectángulo redondeado 27" o:spid="_x0000_s1026" style="position:absolute;margin-left:218.3pt;margin-top:118.8pt;width:62.75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" filled="f" strokecolor="#ed7d31 [3205]" strokeweight="1pt">
                <v:stroke joinstyle="miter"/>
              </v:roundrect>
            </w:pict>
          </mc:Fallback>
        </mc:AlternateContent>
      </w:r>
      <w:r w:rsidR="00E75489">
        <w:rPr>
          <w:noProof/>
          <w:lang w:eastAsia="es-AR"/>
        </w:rPr>
        <w:drawing>
          <wp:inline distT="0" distB="0" distL="0" distR="0" wp14:anchorId="10575120" wp14:editId="00CFFCE4">
            <wp:extent cx="3656224" cy="1744980"/>
            <wp:effectExtent l="171450" t="152400" r="363855" b="3695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774"/>
                    <a:stretch/>
                  </pic:blipFill>
                  <pic:spPr bwMode="auto">
                    <a:xfrm>
                      <a:off x="0" y="0"/>
                      <a:ext cx="3666227" cy="174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D57" w:rsidRDefault="00AE4337" w:rsidP="000A4803">
      <w:pPr>
        <w:jc w:val="center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31652" wp14:editId="3A1C0AB3">
                <wp:simplePos x="0" y="0"/>
                <wp:positionH relativeFrom="column">
                  <wp:posOffset>1525280</wp:posOffset>
                </wp:positionH>
                <wp:positionV relativeFrom="paragraph">
                  <wp:posOffset>422838</wp:posOffset>
                </wp:positionV>
                <wp:extent cx="1911927" cy="268941"/>
                <wp:effectExtent l="0" t="0" r="12700" b="1714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927" cy="2689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A4875" id="Rectángulo redondeado 28" o:spid="_x0000_s1026" style="position:absolute;margin-left:120.1pt;margin-top:33.3pt;width:150.55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" filled="f" strokecolor="#ed7d31 [3205]" strokeweight="1pt">
                <v:stroke joinstyle="miter"/>
              </v:roundrect>
            </w:pict>
          </mc:Fallback>
        </mc:AlternateContent>
      </w:r>
      <w:r w:rsidR="00391921">
        <w:rPr>
          <w:noProof/>
          <w:lang w:eastAsia="es-AR"/>
        </w:rPr>
        <w:drawing>
          <wp:inline distT="0" distB="0" distL="0" distR="0" wp14:anchorId="0DD46808" wp14:editId="7F9B93EF">
            <wp:extent cx="4659503" cy="787265"/>
            <wp:effectExtent l="152400" t="171450" r="332105" b="35623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8812" t="66687" r="33258" b="21920"/>
                    <a:stretch/>
                  </pic:blipFill>
                  <pic:spPr bwMode="auto">
                    <a:xfrm>
                      <a:off x="0" y="0"/>
                      <a:ext cx="4688404" cy="792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D57" w:rsidRDefault="00800D57" w:rsidP="00800D57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lastRenderedPageBreak/>
        <w:t>Luego de confirmar trámite, le aparecerá una pantalla de confirmación.</w:t>
      </w:r>
    </w:p>
    <w:p w:rsidR="000A4803" w:rsidRDefault="00391921" w:rsidP="00800D57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2B929EE" wp14:editId="075A72F0">
            <wp:extent cx="3250325" cy="1310477"/>
            <wp:effectExtent l="152400" t="171450" r="350520" b="36639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7092" t="13229" r="29156" b="55412"/>
                    <a:stretch/>
                  </pic:blipFill>
                  <pic:spPr bwMode="auto">
                    <a:xfrm>
                      <a:off x="0" y="0"/>
                      <a:ext cx="3258131" cy="1313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4337" w:rsidRDefault="00AE4337" w:rsidP="00AE4337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Como todo trámite TAD, podrá realizar un seguimiento desde el menú de su trámite, opción “consultar expediente”.</w:t>
      </w:r>
    </w:p>
    <w:p w:rsidR="00AE4337" w:rsidRDefault="00AE4337" w:rsidP="00800D57">
      <w:pPr>
        <w:jc w:val="center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40A1C" wp14:editId="64C4BF64">
                <wp:simplePos x="0" y="0"/>
                <wp:positionH relativeFrom="column">
                  <wp:posOffset>2806343</wp:posOffset>
                </wp:positionH>
                <wp:positionV relativeFrom="paragraph">
                  <wp:posOffset>830943</wp:posOffset>
                </wp:positionV>
                <wp:extent cx="797043" cy="203200"/>
                <wp:effectExtent l="0" t="0" r="22225" b="2540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3" cy="20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65632" id="Rectángulo redondeado 30" o:spid="_x0000_s1026" style="position:absolute;margin-left:220.95pt;margin-top:65.45pt;width:62.75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" filled="f" strokecolor="#ed7d31 [3205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32C303A2" wp14:editId="7E6F2E8C">
            <wp:extent cx="1462062" cy="1074707"/>
            <wp:effectExtent l="152400" t="171450" r="347980" b="35433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7615" t="39829" r="120" b="31077"/>
                    <a:stretch/>
                  </pic:blipFill>
                  <pic:spPr bwMode="auto">
                    <a:xfrm>
                      <a:off x="0" y="0"/>
                      <a:ext cx="1463012" cy="1075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760" w:rsidRDefault="00ED0760" w:rsidP="00ED0760"/>
    <w:tbl>
      <w:tblPr>
        <w:tblStyle w:val="Tablaconcuadrcula"/>
        <w:tblW w:w="6946" w:type="dxa"/>
        <w:tblInd w:w="1129" w:type="dxa"/>
        <w:tblLook w:val="04A0" w:firstRow="1" w:lastRow="0" w:firstColumn="1" w:lastColumn="0" w:noHBand="0" w:noVBand="1"/>
      </w:tblPr>
      <w:tblGrid>
        <w:gridCol w:w="416"/>
        <w:gridCol w:w="6530"/>
      </w:tblGrid>
      <w:tr w:rsidR="00ED0760" w:rsidTr="00ED0760"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:rsidR="00ED0760" w:rsidRPr="00ED0760" w:rsidRDefault="00ED0760" w:rsidP="00ED0760">
            <w:pPr>
              <w:rPr>
                <w:b/>
              </w:rPr>
            </w:pPr>
            <w:r w:rsidRPr="00ED0760">
              <w:rPr>
                <w:b/>
              </w:rPr>
              <w:t>CONSULTAS</w:t>
            </w:r>
          </w:p>
        </w:tc>
      </w:tr>
      <w:tr w:rsidR="00ED0760" w:rsidTr="00DD2359">
        <w:tc>
          <w:tcPr>
            <w:tcW w:w="284" w:type="dxa"/>
            <w:tcBorders>
              <w:bottom w:val="nil"/>
              <w:right w:val="nil"/>
            </w:tcBorders>
          </w:tcPr>
          <w:p w:rsidR="00ED0760" w:rsidRDefault="006F61A9" w:rsidP="006F61A9">
            <w:r>
              <w:rPr>
                <w:rFonts w:cstheme="minorHAnsi"/>
              </w:rPr>
              <w:t>→</w:t>
            </w:r>
          </w:p>
        </w:tc>
        <w:tc>
          <w:tcPr>
            <w:tcW w:w="6662" w:type="dxa"/>
            <w:tcBorders>
              <w:left w:val="nil"/>
              <w:bottom w:val="nil"/>
            </w:tcBorders>
          </w:tcPr>
          <w:p w:rsidR="00ED0760" w:rsidRDefault="00ED0760" w:rsidP="00ED0760">
            <w:r>
              <w:t xml:space="preserve">Sobre TAD: </w:t>
            </w:r>
          </w:p>
          <w:p w:rsidR="00ED0760" w:rsidRDefault="00735E47" w:rsidP="005B2B53">
            <w:pPr>
              <w:ind w:left="708"/>
            </w:pPr>
            <w:hyperlink r:id="rId16" w:history="1">
              <w:r w:rsidR="00ED0760" w:rsidRPr="00C3214B">
                <w:rPr>
                  <w:rStyle w:val="Hipervnculo"/>
                </w:rPr>
                <w:t>https://tramitesadistancia.gob.ar/ayuda.html</w:t>
              </w:r>
            </w:hyperlink>
            <w:r w:rsidR="00ED0760">
              <w:t xml:space="preserve"> </w:t>
            </w:r>
          </w:p>
          <w:p w:rsidR="00ED3230" w:rsidRPr="00ED3230" w:rsidRDefault="00ED3230" w:rsidP="005B2B53">
            <w:pPr>
              <w:ind w:left="708"/>
              <w:rPr>
                <w:i/>
                <w:sz w:val="18"/>
              </w:rPr>
            </w:pPr>
            <w:r>
              <w:rPr>
                <w:i/>
                <w:sz w:val="18"/>
              </w:rPr>
              <w:t>V</w:t>
            </w:r>
            <w:r w:rsidRPr="00ED3230">
              <w:rPr>
                <w:i/>
                <w:sz w:val="18"/>
              </w:rPr>
              <w:t>ideos explicativos sobre las posibles acciones en TAD</w:t>
            </w:r>
          </w:p>
          <w:p w:rsidR="00ED0760" w:rsidRPr="00ED3230" w:rsidRDefault="00E21A07" w:rsidP="006F61A9">
            <w:pPr>
              <w:ind w:left="708"/>
              <w:rPr>
                <w:i/>
              </w:rPr>
            </w:pPr>
            <w:r>
              <w:t xml:space="preserve">Centro de ayuda: </w:t>
            </w:r>
            <w:hyperlink r:id="rId17" w:history="1">
              <w:r w:rsidRPr="00E21A07">
                <w:rPr>
                  <w:rStyle w:val="Hipervnculo"/>
                </w:rPr>
                <w:t>aquí</w:t>
              </w:r>
            </w:hyperlink>
            <w:r>
              <w:t xml:space="preserve"> </w:t>
            </w:r>
            <w:r w:rsidR="006F61A9" w:rsidRPr="006F61A9">
              <w:rPr>
                <w:i/>
                <w:sz w:val="18"/>
              </w:rPr>
              <w:t>(</w:t>
            </w:r>
            <w:r w:rsidR="00ED3230" w:rsidRPr="00ED3230">
              <w:rPr>
                <w:i/>
                <w:sz w:val="18"/>
              </w:rPr>
              <w:t xml:space="preserve">Registro de errores, consultas </w:t>
            </w:r>
            <w:r w:rsidR="00ED3230" w:rsidRPr="00ED3230">
              <w:rPr>
                <w:i/>
                <w:sz w:val="18"/>
                <w:u w:val="single"/>
              </w:rPr>
              <w:t>sobre TAD</w:t>
            </w:r>
            <w:r w:rsidR="006F61A9">
              <w:rPr>
                <w:i/>
                <w:sz w:val="18"/>
                <w:u w:val="single"/>
              </w:rPr>
              <w:t>)</w:t>
            </w:r>
          </w:p>
        </w:tc>
      </w:tr>
      <w:tr w:rsidR="00ED0760" w:rsidTr="00DD2359">
        <w:tc>
          <w:tcPr>
            <w:tcW w:w="284" w:type="dxa"/>
            <w:tcBorders>
              <w:top w:val="nil"/>
              <w:right w:val="nil"/>
            </w:tcBorders>
          </w:tcPr>
          <w:p w:rsidR="00ED0760" w:rsidRDefault="006F61A9" w:rsidP="00ED0760">
            <w:r>
              <w:rPr>
                <w:rFonts w:ascii="Calibri" w:hAnsi="Calibri" w:cs="Calibri"/>
              </w:rPr>
              <w:t>→</w:t>
            </w:r>
          </w:p>
        </w:tc>
        <w:tc>
          <w:tcPr>
            <w:tcW w:w="6662" w:type="dxa"/>
            <w:tcBorders>
              <w:top w:val="nil"/>
              <w:left w:val="nil"/>
            </w:tcBorders>
          </w:tcPr>
          <w:p w:rsidR="00DD2359" w:rsidRPr="00754A5C" w:rsidRDefault="00DD2359" w:rsidP="00DD2359">
            <w:r w:rsidRPr="00754A5C">
              <w:t>Sobre el trámite deberá dirigirse al área correspondiente</w:t>
            </w:r>
          </w:p>
          <w:p w:rsidR="005B2B53" w:rsidRPr="00754A5C" w:rsidRDefault="005B2B53" w:rsidP="00DD2359">
            <w:r w:rsidRPr="00754A5C">
              <w:t xml:space="preserve"> </w:t>
            </w:r>
          </w:p>
        </w:tc>
      </w:tr>
    </w:tbl>
    <w:p w:rsidR="00ED0760" w:rsidRDefault="00ED0760" w:rsidP="00ED0760"/>
    <w:p w:rsidR="00AC4698" w:rsidRPr="00AC4698" w:rsidRDefault="00AC4698" w:rsidP="0094436D">
      <w:pPr>
        <w:pStyle w:val="Ttulo1"/>
      </w:pPr>
      <w:r w:rsidRPr="00AC4698">
        <w:t>Historial de modificaciones</w:t>
      </w:r>
    </w:p>
    <w:tbl>
      <w:tblPr>
        <w:tblStyle w:val="Tablaconcuadrcula"/>
        <w:tblW w:w="7087" w:type="dxa"/>
        <w:tblInd w:w="421" w:type="dxa"/>
        <w:tblLook w:val="04A0" w:firstRow="1" w:lastRow="0" w:firstColumn="1" w:lastColumn="0" w:noHBand="0" w:noVBand="1"/>
      </w:tblPr>
      <w:tblGrid>
        <w:gridCol w:w="1273"/>
        <w:gridCol w:w="2547"/>
        <w:gridCol w:w="3267"/>
      </w:tblGrid>
      <w:tr w:rsidR="00AC4698" w:rsidRPr="007A1B65" w:rsidTr="003A6F45">
        <w:tc>
          <w:tcPr>
            <w:tcW w:w="0" w:type="auto"/>
          </w:tcPr>
          <w:p w:rsidR="00AC4698" w:rsidRPr="007A1B65" w:rsidRDefault="00AC4698" w:rsidP="003A6F45">
            <w:pPr>
              <w:jc w:val="center"/>
            </w:pPr>
            <w:r w:rsidRPr="007A1B65">
              <w:t>Versión</w:t>
            </w:r>
          </w:p>
        </w:tc>
        <w:tc>
          <w:tcPr>
            <w:tcW w:w="0" w:type="auto"/>
          </w:tcPr>
          <w:p w:rsidR="00AC4698" w:rsidRPr="007A1B65" w:rsidRDefault="00AC4698" w:rsidP="003A6F45">
            <w:pPr>
              <w:jc w:val="center"/>
            </w:pPr>
            <w:r w:rsidRPr="007A1B65">
              <w:t>Fecha de vigencia</w:t>
            </w:r>
          </w:p>
        </w:tc>
        <w:tc>
          <w:tcPr>
            <w:tcW w:w="3267" w:type="dxa"/>
          </w:tcPr>
          <w:p w:rsidR="00AC4698" w:rsidRPr="007A1B65" w:rsidRDefault="00AC4698" w:rsidP="003A6F45">
            <w:pPr>
              <w:jc w:val="center"/>
            </w:pPr>
            <w:r w:rsidRPr="007A1B65">
              <w:t>Modificación realizada</w:t>
            </w:r>
          </w:p>
        </w:tc>
      </w:tr>
      <w:tr w:rsidR="00AC4698" w:rsidRPr="007A1B65" w:rsidTr="003A6F45">
        <w:tc>
          <w:tcPr>
            <w:tcW w:w="0" w:type="auto"/>
          </w:tcPr>
          <w:p w:rsidR="00AC4698" w:rsidRPr="007A1B65" w:rsidRDefault="00AC4698" w:rsidP="003A6F45">
            <w:pPr>
              <w:jc w:val="center"/>
            </w:pPr>
            <w:r w:rsidRPr="007A1B65">
              <w:t>1.0</w:t>
            </w:r>
          </w:p>
        </w:tc>
        <w:tc>
          <w:tcPr>
            <w:tcW w:w="0" w:type="auto"/>
            <w:shd w:val="clear" w:color="auto" w:fill="auto"/>
          </w:tcPr>
          <w:p w:rsidR="00AC4698" w:rsidRPr="007A1B65" w:rsidRDefault="00AC4698" w:rsidP="00AC4698">
            <w:pPr>
              <w:jc w:val="center"/>
            </w:pPr>
            <w:r>
              <w:t>4/11/2020</w:t>
            </w:r>
          </w:p>
        </w:tc>
        <w:tc>
          <w:tcPr>
            <w:tcW w:w="3267" w:type="dxa"/>
          </w:tcPr>
          <w:p w:rsidR="00AC4698" w:rsidRPr="007A1B65" w:rsidRDefault="00AC4698" w:rsidP="003A6F45">
            <w:pPr>
              <w:jc w:val="center"/>
            </w:pPr>
            <w:r w:rsidRPr="007A1B65">
              <w:t>Creación del documento</w:t>
            </w:r>
          </w:p>
        </w:tc>
      </w:tr>
    </w:tbl>
    <w:p w:rsidR="006A21BA" w:rsidRDefault="006A21BA" w:rsidP="00ED0760"/>
    <w:sectPr w:rsidR="006A21BA" w:rsidSect="000D360B">
      <w:headerReference w:type="default" r:id="rId18"/>
      <w:footerReference w:type="default" r:id="rId19"/>
      <w:pgSz w:w="11906" w:h="16838"/>
      <w:pgMar w:top="1560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47" w:rsidRDefault="00735E47" w:rsidP="00D8242A">
      <w:pPr>
        <w:spacing w:after="0" w:line="240" w:lineRule="auto"/>
      </w:pPr>
      <w:r>
        <w:separator/>
      </w:r>
    </w:p>
  </w:endnote>
  <w:endnote w:type="continuationSeparator" w:id="0">
    <w:p w:rsidR="00735E47" w:rsidRDefault="00735E47" w:rsidP="00D8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42A" w:rsidRPr="00D8242A" w:rsidRDefault="00D8242A">
    <w:pPr>
      <w:pStyle w:val="Piedepgina"/>
      <w:rPr>
        <w:rFonts w:ascii="Times New Roman" w:hAnsi="Times New Roman" w:cs="Times New Roman"/>
        <w:i/>
        <w:color w:val="538135" w:themeColor="accent6" w:themeShade="BF"/>
        <w:sz w:val="18"/>
      </w:rPr>
    </w:pPr>
    <w:r w:rsidRPr="00D8242A">
      <w:rPr>
        <w:rFonts w:ascii="Times New Roman" w:hAnsi="Times New Roman" w:cs="Times New Roman"/>
        <w:i/>
        <w:color w:val="538135" w:themeColor="accent6" w:themeShade="BF"/>
        <w:sz w:val="18"/>
      </w:rPr>
      <w:t>Evite imprimir este documento si no es necesario. Cuidemos el medio ambiente.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47" w:rsidRDefault="00735E47" w:rsidP="00D8242A">
      <w:pPr>
        <w:spacing w:after="0" w:line="240" w:lineRule="auto"/>
      </w:pPr>
      <w:r>
        <w:separator/>
      </w:r>
    </w:p>
  </w:footnote>
  <w:footnote w:type="continuationSeparator" w:id="0">
    <w:p w:rsidR="00735E47" w:rsidRDefault="00735E47" w:rsidP="00D8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19" w:tblpY="726"/>
      <w:tblOverlap w:val="never"/>
      <w:tblW w:w="10475" w:type="dxa"/>
      <w:tblInd w:w="0" w:type="dxa"/>
      <w:tblCellMar>
        <w:top w:w="11" w:type="dxa"/>
        <w:left w:w="72" w:type="dxa"/>
      </w:tblCellMar>
      <w:tblLook w:val="04A0" w:firstRow="1" w:lastRow="0" w:firstColumn="1" w:lastColumn="0" w:noHBand="0" w:noVBand="1"/>
    </w:tblPr>
    <w:tblGrid>
      <w:gridCol w:w="1874"/>
      <w:gridCol w:w="6616"/>
      <w:gridCol w:w="1985"/>
    </w:tblGrid>
    <w:tr w:rsidR="00D8242A" w:rsidRPr="0000659F" w:rsidTr="00A64189">
      <w:trPr>
        <w:trHeight w:val="552"/>
      </w:trPr>
      <w:tc>
        <w:tcPr>
          <w:tcW w:w="1874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bottom"/>
        </w:tcPr>
        <w:p w:rsidR="00D8242A" w:rsidRDefault="00D8242A" w:rsidP="00D8242A">
          <w:pPr>
            <w:ind w:right="-13"/>
            <w:jc w:val="center"/>
          </w:pPr>
          <w:r>
            <w:rPr>
              <w:b/>
              <w:noProof/>
              <w:sz w:val="20"/>
            </w:rPr>
            <w:drawing>
              <wp:inline distT="0" distB="0" distL="0" distR="0" wp14:anchorId="3F7B2AB4" wp14:editId="73222303">
                <wp:extent cx="1086130" cy="732469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ice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974" cy="774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6" w:type="dxa"/>
          <w:tcBorders>
            <w:top w:val="single" w:sz="12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D0CECE"/>
          <w:vAlign w:val="center"/>
        </w:tcPr>
        <w:p w:rsidR="00D8242A" w:rsidRDefault="00D8242A" w:rsidP="00D8242A">
          <w:pPr>
            <w:ind w:left="1379" w:right="1354"/>
            <w:jc w:val="center"/>
          </w:pPr>
          <w:r>
            <w:t>Instructivo</w:t>
          </w:r>
        </w:p>
      </w:tc>
      <w:tc>
        <w:tcPr>
          <w:tcW w:w="1985" w:type="dxa"/>
          <w:tcBorders>
            <w:top w:val="single" w:sz="12" w:space="0" w:color="000000"/>
            <w:left w:val="single" w:sz="4" w:space="0" w:color="000000"/>
            <w:bottom w:val="single" w:sz="4" w:space="0" w:color="auto"/>
            <w:right w:val="single" w:sz="12" w:space="0" w:color="000000"/>
          </w:tcBorders>
          <w:vAlign w:val="center"/>
        </w:tcPr>
        <w:p w:rsidR="00D8242A" w:rsidRPr="00E12348" w:rsidRDefault="00FF4842" w:rsidP="00D8242A">
          <w:pPr>
            <w:ind w:right="67"/>
            <w:jc w:val="center"/>
            <w:rPr>
              <w:b/>
              <w:sz w:val="16"/>
              <w:szCs w:val="16"/>
            </w:rPr>
          </w:pPr>
          <w:r>
            <w:rPr>
              <w:b/>
              <w:szCs w:val="16"/>
            </w:rPr>
            <w:t>NOVIEMBRE</w:t>
          </w:r>
          <w:r w:rsidR="00D8242A">
            <w:rPr>
              <w:b/>
              <w:szCs w:val="16"/>
            </w:rPr>
            <w:t>/2020</w:t>
          </w:r>
        </w:p>
      </w:tc>
    </w:tr>
    <w:tr w:rsidR="00D8242A" w:rsidRPr="0000659F" w:rsidTr="00A64189">
      <w:trPr>
        <w:trHeight w:val="327"/>
      </w:trPr>
      <w:tc>
        <w:tcPr>
          <w:tcW w:w="1874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vAlign w:val="bottom"/>
        </w:tcPr>
        <w:p w:rsidR="00D8242A" w:rsidRDefault="00D8242A" w:rsidP="00D8242A">
          <w:pPr>
            <w:ind w:right="-13"/>
            <w:jc w:val="right"/>
            <w:rPr>
              <w:noProof/>
            </w:rPr>
          </w:pPr>
        </w:p>
      </w:tc>
      <w:tc>
        <w:tcPr>
          <w:tcW w:w="6616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shd w:val="clear" w:color="auto" w:fill="D0CECE"/>
          <w:vAlign w:val="center"/>
        </w:tcPr>
        <w:p w:rsidR="00D8242A" w:rsidRDefault="00D8242A" w:rsidP="003B1714">
          <w:pPr>
            <w:ind w:left="-33"/>
            <w:jc w:val="center"/>
          </w:pPr>
          <w:r>
            <w:t xml:space="preserve">Presentación de Recursos </w:t>
          </w:r>
          <w:r w:rsidR="00FF4842">
            <w:t xml:space="preserve">de Alzada </w:t>
          </w:r>
          <w:r w:rsidR="003B1714">
            <w:t xml:space="preserve">posterior a </w:t>
          </w:r>
          <w:r w:rsidR="00FF4842">
            <w:t xml:space="preserve">un Recurso de Reconsideración </w:t>
          </w:r>
          <w:r w:rsidR="003B1714">
            <w:t>denegado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12" w:space="0" w:color="000000"/>
          </w:tcBorders>
          <w:vAlign w:val="center"/>
        </w:tcPr>
        <w:p w:rsidR="00D8242A" w:rsidRPr="0000659F" w:rsidRDefault="00D8242A" w:rsidP="00D8242A">
          <w:pPr>
            <w:ind w:right="67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Versión 1.0</w:t>
          </w:r>
        </w:p>
      </w:tc>
    </w:tr>
    <w:tr w:rsidR="00D8242A" w:rsidTr="00A64189">
      <w:trPr>
        <w:trHeight w:val="32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4" w:space="0" w:color="000000"/>
          </w:tcBorders>
        </w:tcPr>
        <w:p w:rsidR="00D8242A" w:rsidRDefault="00D8242A" w:rsidP="00D8242A"/>
      </w:tc>
      <w:tc>
        <w:tcPr>
          <w:tcW w:w="6616" w:type="dxa"/>
          <w:vMerge/>
          <w:tcBorders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:rsidR="00D8242A" w:rsidRPr="00A7700F" w:rsidRDefault="00D8242A" w:rsidP="00D8242A">
          <w:pPr>
            <w:ind w:left="1268" w:right="1243"/>
            <w:jc w:val="center"/>
            <w:rPr>
              <w:b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D8242A" w:rsidRDefault="00D8242A" w:rsidP="00D8242A">
          <w:pPr>
            <w:ind w:right="70"/>
            <w:jc w:val="center"/>
          </w:pPr>
          <w:r>
            <w:rPr>
              <w:sz w:val="16"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B1714" w:rsidRPr="003B1714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 \* MERGEFORMAT </w:instrText>
          </w:r>
          <w:r>
            <w:rPr>
              <w:sz w:val="16"/>
            </w:rPr>
            <w:fldChar w:fldCharType="separate"/>
          </w:r>
          <w:r w:rsidR="003B1714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D8242A" w:rsidRDefault="00D82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A72"/>
    <w:multiLevelType w:val="hybridMultilevel"/>
    <w:tmpl w:val="F28C694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5F1"/>
    <w:multiLevelType w:val="hybridMultilevel"/>
    <w:tmpl w:val="541E66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B04"/>
    <w:multiLevelType w:val="hybridMultilevel"/>
    <w:tmpl w:val="715420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A6B48"/>
    <w:multiLevelType w:val="hybridMultilevel"/>
    <w:tmpl w:val="E50489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51804"/>
    <w:multiLevelType w:val="hybridMultilevel"/>
    <w:tmpl w:val="19AC2B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C20B3"/>
    <w:multiLevelType w:val="hybridMultilevel"/>
    <w:tmpl w:val="4AD8AF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64FDC"/>
    <w:multiLevelType w:val="hybridMultilevel"/>
    <w:tmpl w:val="F0EA046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5"/>
    <w:rsid w:val="000A4803"/>
    <w:rsid w:val="000D360B"/>
    <w:rsid w:val="00116806"/>
    <w:rsid w:val="00124C89"/>
    <w:rsid w:val="001B79B4"/>
    <w:rsid w:val="002419AA"/>
    <w:rsid w:val="00301751"/>
    <w:rsid w:val="003731B0"/>
    <w:rsid w:val="00391921"/>
    <w:rsid w:val="003B1714"/>
    <w:rsid w:val="003D282E"/>
    <w:rsid w:val="003D3241"/>
    <w:rsid w:val="003E6C28"/>
    <w:rsid w:val="004E06FA"/>
    <w:rsid w:val="00527568"/>
    <w:rsid w:val="005B2B53"/>
    <w:rsid w:val="005E020F"/>
    <w:rsid w:val="00666C42"/>
    <w:rsid w:val="006A21BA"/>
    <w:rsid w:val="006F61A9"/>
    <w:rsid w:val="00735E47"/>
    <w:rsid w:val="00754A5C"/>
    <w:rsid w:val="007A3AD4"/>
    <w:rsid w:val="007C11FE"/>
    <w:rsid w:val="007C65F5"/>
    <w:rsid w:val="00800D57"/>
    <w:rsid w:val="008D38EF"/>
    <w:rsid w:val="0094436D"/>
    <w:rsid w:val="00963416"/>
    <w:rsid w:val="00991FDB"/>
    <w:rsid w:val="00A64189"/>
    <w:rsid w:val="00AC4698"/>
    <w:rsid w:val="00AE4337"/>
    <w:rsid w:val="00B634A0"/>
    <w:rsid w:val="00BA26C4"/>
    <w:rsid w:val="00BB76DC"/>
    <w:rsid w:val="00BC4530"/>
    <w:rsid w:val="00C97F61"/>
    <w:rsid w:val="00CA139D"/>
    <w:rsid w:val="00CF4635"/>
    <w:rsid w:val="00D65C71"/>
    <w:rsid w:val="00D8242A"/>
    <w:rsid w:val="00DD2359"/>
    <w:rsid w:val="00E21A07"/>
    <w:rsid w:val="00E75489"/>
    <w:rsid w:val="00ED0760"/>
    <w:rsid w:val="00ED3230"/>
    <w:rsid w:val="00EE7BC8"/>
    <w:rsid w:val="00EF1D84"/>
    <w:rsid w:val="00FB4359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7746"/>
  <w15:chartTrackingRefBased/>
  <w15:docId w15:val="{41E5910C-953F-42AF-9E25-E4CB62D6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4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28"/>
      <w:szCs w:val="3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48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A48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42A"/>
  </w:style>
  <w:style w:type="paragraph" w:styleId="Piedepgina">
    <w:name w:val="footer"/>
    <w:basedOn w:val="Normal"/>
    <w:link w:val="PiedepginaCar"/>
    <w:uiPriority w:val="99"/>
    <w:unhideWhenUsed/>
    <w:rsid w:val="00D8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42A"/>
  </w:style>
  <w:style w:type="table" w:customStyle="1" w:styleId="TableGrid">
    <w:name w:val="TableGrid"/>
    <w:rsid w:val="00D8242A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D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4436D"/>
    <w:rPr>
      <w:rFonts w:asciiTheme="majorHAnsi" w:eastAsiaTheme="majorEastAsia" w:hAnsiTheme="majorHAnsi" w:cstheme="majorBidi"/>
      <w:noProof/>
      <w:color w:val="2E74B5" w:themeColor="accent1" w:themeShade="BF"/>
      <w:sz w:val="28"/>
      <w:szCs w:val="32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esadistancia.gob.ar/tramitesadistancia/inicio-publico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incidencias.modernizacion.gob.ar/servicedesk/customer/portal/9/user/login?destination=portal%2F9&amp;logout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mitesadistancia.gob.ar/ayud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amitesadistancia.gob.ar/ayuda.html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Vanesa Oliveros</dc:creator>
  <cp:keywords/>
  <dc:description/>
  <cp:lastModifiedBy>Claudia Vanesa Oliveros</cp:lastModifiedBy>
  <cp:revision>8</cp:revision>
  <cp:lastPrinted>2020-11-04T01:18:00Z</cp:lastPrinted>
  <dcterms:created xsi:type="dcterms:W3CDTF">2020-10-30T12:31:00Z</dcterms:created>
  <dcterms:modified xsi:type="dcterms:W3CDTF">2020-11-04T15:39:00Z</dcterms:modified>
</cp:coreProperties>
</file>